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37FD0EFE" w14:textId="77777777" w:rsidTr="00307EC9">
        <w:trPr>
          <w:jc w:val="center"/>
        </w:trPr>
        <w:tc>
          <w:tcPr>
            <w:tcW w:w="4565" w:type="dxa"/>
            <w:tcMar>
              <w:right w:w="720" w:type="dxa"/>
            </w:tcMar>
          </w:tcPr>
          <w:p w14:paraId="321E5F62" w14:textId="77777777" w:rsidR="00307EC9" w:rsidRDefault="001B5BEC" w:rsidP="001B5BEC">
            <w:pPr>
              <w:pStyle w:val="Heading1"/>
            </w:pPr>
            <w:r>
              <w:t>Volunteering?</w:t>
            </w:r>
          </w:p>
          <w:p w14:paraId="523E0C71" w14:textId="77777777" w:rsidR="001B5BEC" w:rsidRDefault="001B5BEC" w:rsidP="001B5BEC">
            <w:pPr>
              <w:pStyle w:val="Heading1"/>
            </w:pPr>
            <w:r>
              <w:t xml:space="preserve">Visiting? </w:t>
            </w:r>
          </w:p>
          <w:p w14:paraId="31701CB9" w14:textId="77777777" w:rsidR="001B5BEC" w:rsidRDefault="001B5BEC" w:rsidP="001B5BEC"/>
          <w:p w14:paraId="350ABE99" w14:textId="77777777" w:rsidR="001B5BEC" w:rsidRPr="009B106D" w:rsidRDefault="001B5BEC" w:rsidP="001B5BEC">
            <w:pPr>
              <w:rPr>
                <w:b/>
                <w:sz w:val="20"/>
              </w:rPr>
            </w:pPr>
            <w:r w:rsidRPr="009B106D">
              <w:rPr>
                <w:b/>
                <w:sz w:val="20"/>
              </w:rPr>
              <w:t>In a continuing effort to provide safety and security to our students and staff, you must complete a School Access form if you plan to visit Osceola during the school year</w:t>
            </w:r>
          </w:p>
          <w:p w14:paraId="783EC1CE" w14:textId="77777777" w:rsidR="001B5BEC" w:rsidRPr="009B106D" w:rsidRDefault="00C42E44" w:rsidP="001B5BEC">
            <w:pPr>
              <w:rPr>
                <w:b/>
                <w:sz w:val="20"/>
              </w:rPr>
            </w:pPr>
            <w:hyperlink r:id="rId7" w:history="1">
              <w:r w:rsidR="001B5BEC" w:rsidRPr="009B106D">
                <w:rPr>
                  <w:rStyle w:val="Hyperlink"/>
                  <w:b/>
                  <w:sz w:val="20"/>
                </w:rPr>
                <w:t>http://www.stjohns.k12.fl.us/volunteer/</w:t>
              </w:r>
            </w:hyperlink>
          </w:p>
          <w:p w14:paraId="1A9DEDF4" w14:textId="77777777" w:rsidR="001B5BEC" w:rsidRPr="001B5BEC" w:rsidRDefault="001B5BEC" w:rsidP="001B5BEC">
            <w:pPr>
              <w:rPr>
                <w:sz w:val="20"/>
              </w:rPr>
            </w:pPr>
          </w:p>
          <w:p w14:paraId="37BE75B2" w14:textId="77777777" w:rsidR="001B5BEC" w:rsidRDefault="001B5BEC" w:rsidP="007E337E">
            <w:pPr>
              <w:pStyle w:val="Heading2"/>
            </w:pPr>
            <w:r>
              <w:rPr>
                <w:noProof/>
                <w:lang w:eastAsia="en-US"/>
              </w:rPr>
              <w:drawing>
                <wp:inline distT="0" distB="0" distL="0" distR="0" wp14:anchorId="38C4DFD5" wp14:editId="73CBADFD">
                  <wp:extent cx="2146300" cy="1706309"/>
                  <wp:effectExtent l="0" t="0" r="6350" b="8255"/>
                  <wp:docPr id="6" name="Picture 6"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involvement policy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536" cy="1724782"/>
                          </a:xfrm>
                          <a:prstGeom prst="rect">
                            <a:avLst/>
                          </a:prstGeom>
                          <a:noFill/>
                          <a:ln>
                            <a:noFill/>
                          </a:ln>
                        </pic:spPr>
                      </pic:pic>
                    </a:graphicData>
                  </a:graphic>
                </wp:inline>
              </w:drawing>
            </w:r>
          </w:p>
          <w:p w14:paraId="20B5EF27" w14:textId="77777777" w:rsidR="007E337E" w:rsidRPr="007E337E" w:rsidRDefault="007E337E" w:rsidP="001B5BEC">
            <w:pPr>
              <w:pStyle w:val="Heading2"/>
            </w:pPr>
            <w:r>
              <w:t>Parent Resources Available:</w:t>
            </w:r>
          </w:p>
          <w:p w14:paraId="7EA47B90" w14:textId="77777777" w:rsidR="00307EC9" w:rsidRDefault="007E337E" w:rsidP="007E337E">
            <w:pPr>
              <w:pStyle w:val="ListBullet"/>
            </w:pPr>
            <w:r>
              <w:t>Language Interpreter</w:t>
            </w:r>
          </w:p>
          <w:p w14:paraId="07253FB2" w14:textId="77777777" w:rsidR="007E337E" w:rsidRDefault="007E337E" w:rsidP="007E337E">
            <w:pPr>
              <w:pStyle w:val="ListBullet"/>
            </w:pPr>
            <w:r>
              <w:t>Translated Print Materials</w:t>
            </w:r>
          </w:p>
          <w:p w14:paraId="55E15DDB" w14:textId="77777777" w:rsidR="007E337E" w:rsidRDefault="007E337E" w:rsidP="00036FF9">
            <w:pPr>
              <w:pStyle w:val="ListBullet"/>
            </w:pPr>
            <w:r>
              <w:t xml:space="preserve">Florida Assessment </w:t>
            </w:r>
            <w:r w:rsidR="000C4DA5">
              <w:t>of Student Thinking</w:t>
            </w:r>
            <w:r w:rsidR="00B7769C">
              <w:t xml:space="preserve"> (FAST)</w:t>
            </w:r>
            <w:r>
              <w:t xml:space="preserve"> The web address below will show paren</w:t>
            </w:r>
            <w:r w:rsidR="001B5BEC">
              <w:t>ts/guardians examples of th</w:t>
            </w:r>
            <w:r w:rsidR="00B7769C">
              <w:t>e</w:t>
            </w:r>
            <w:r w:rsidR="00CD23E8">
              <w:t xml:space="preserve"> </w:t>
            </w:r>
            <w:r w:rsidR="007C6DD4">
              <w:t xml:space="preserve">FAST test. </w:t>
            </w:r>
          </w:p>
          <w:p w14:paraId="74E6F45B" w14:textId="77777777" w:rsidR="0030349C" w:rsidRDefault="00C42E44" w:rsidP="0030349C">
            <w:pPr>
              <w:rPr>
                <w:rFonts w:ascii="Times New Roman" w:hAnsi="Times New Roman" w:cs="Times New Roman"/>
                <w:sz w:val="24"/>
                <w:szCs w:val="24"/>
              </w:rPr>
            </w:pPr>
            <w:hyperlink r:id="rId9" w:history="1">
              <w:r w:rsidR="0030349C">
                <w:rPr>
                  <w:rStyle w:val="Hyperlink"/>
                  <w:rFonts w:ascii="Times New Roman" w:hAnsi="Times New Roman" w:cs="Times New Roman"/>
                  <w:sz w:val="24"/>
                  <w:szCs w:val="24"/>
                </w:rPr>
                <w:t>https://flfast.org/index.html</w:t>
              </w:r>
            </w:hyperlink>
          </w:p>
          <w:p w14:paraId="7063EB17" w14:textId="359951BC" w:rsidR="00A84188" w:rsidRDefault="00A84188" w:rsidP="00D765BE">
            <w:pPr>
              <w:pStyle w:val="ListBullet"/>
              <w:numPr>
                <w:ilvl w:val="0"/>
                <w:numId w:val="0"/>
              </w:numPr>
              <w:ind w:left="288"/>
            </w:pP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997B0C6" w14:textId="77777777">
              <w:trPr>
                <w:trHeight w:hRule="exact" w:val="7920"/>
              </w:trPr>
              <w:tc>
                <w:tcPr>
                  <w:tcW w:w="5000" w:type="pct"/>
                </w:tcPr>
                <w:p w14:paraId="443EB2D6" w14:textId="77777777" w:rsidR="00307EC9" w:rsidRPr="00365EBB" w:rsidRDefault="00D4382C" w:rsidP="00365EBB">
                  <w:pPr>
                    <w:pStyle w:val="Heading1"/>
                  </w:pPr>
                  <w:r>
                    <w:lastRenderedPageBreak/>
                    <w:t>Osceola Elementary Contact Information</w:t>
                  </w:r>
                </w:p>
                <w:p w14:paraId="345FA1B8" w14:textId="77777777" w:rsidR="00BE6385" w:rsidRDefault="00BE6385" w:rsidP="00BE6385">
                  <w:pPr>
                    <w:pStyle w:val="NoSpacing"/>
                    <w:rPr>
                      <w:b/>
                    </w:rPr>
                  </w:pPr>
                </w:p>
                <w:p w14:paraId="53CBF1D9" w14:textId="77777777" w:rsidR="00D4382C" w:rsidRPr="00A54F56" w:rsidRDefault="00D4382C" w:rsidP="00BE6385">
                  <w:pPr>
                    <w:pStyle w:val="NoSpacing"/>
                    <w:rPr>
                      <w:sz w:val="20"/>
                      <w:szCs w:val="20"/>
                    </w:rPr>
                  </w:pPr>
                  <w:r w:rsidRPr="00A54F56">
                    <w:rPr>
                      <w:sz w:val="20"/>
                      <w:szCs w:val="20"/>
                    </w:rPr>
                    <w:t>Osceola Elementary School Phone:</w:t>
                  </w:r>
                </w:p>
                <w:p w14:paraId="520A0226" w14:textId="77777777" w:rsidR="00D4382C" w:rsidRPr="00A54F56" w:rsidRDefault="00D4382C" w:rsidP="00BE6385">
                  <w:pPr>
                    <w:pStyle w:val="NoSpacing"/>
                    <w:rPr>
                      <w:sz w:val="20"/>
                      <w:szCs w:val="20"/>
                    </w:rPr>
                  </w:pPr>
                  <w:r w:rsidRPr="00A54F56">
                    <w:rPr>
                      <w:sz w:val="20"/>
                      <w:szCs w:val="20"/>
                    </w:rPr>
                    <w:t>(904)547-3780</w:t>
                  </w:r>
                </w:p>
                <w:p w14:paraId="6501505B" w14:textId="77777777" w:rsidR="00BE6385" w:rsidRPr="00A54F56" w:rsidRDefault="00BE6385" w:rsidP="00BE6385">
                  <w:pPr>
                    <w:pStyle w:val="NoSpacing"/>
                    <w:rPr>
                      <w:b/>
                      <w:sz w:val="20"/>
                      <w:szCs w:val="20"/>
                    </w:rPr>
                  </w:pPr>
                </w:p>
                <w:p w14:paraId="7E74AA1E" w14:textId="77777777" w:rsidR="00307EC9" w:rsidRPr="00A54F56" w:rsidRDefault="00D4382C" w:rsidP="00BE6385">
                  <w:pPr>
                    <w:pStyle w:val="NoSpacing"/>
                    <w:rPr>
                      <w:sz w:val="20"/>
                      <w:szCs w:val="20"/>
                    </w:rPr>
                  </w:pPr>
                  <w:r w:rsidRPr="00A54F56">
                    <w:rPr>
                      <w:sz w:val="20"/>
                      <w:szCs w:val="20"/>
                    </w:rPr>
                    <w:t>Osceola Elementary Website:</w:t>
                  </w:r>
                </w:p>
                <w:p w14:paraId="5CAF32CA" w14:textId="77777777" w:rsidR="00D4382C" w:rsidRPr="00A54F56" w:rsidRDefault="00C42E44" w:rsidP="00BE6385">
                  <w:pPr>
                    <w:pStyle w:val="NoSpacing"/>
                    <w:rPr>
                      <w:sz w:val="20"/>
                      <w:szCs w:val="20"/>
                    </w:rPr>
                  </w:pPr>
                  <w:hyperlink r:id="rId10" w:history="1">
                    <w:r w:rsidR="00D4382C" w:rsidRPr="00A54F56">
                      <w:rPr>
                        <w:rStyle w:val="Hyperlink"/>
                        <w:sz w:val="20"/>
                        <w:szCs w:val="20"/>
                      </w:rPr>
                      <w:t>http://www-oes.stjohns.k12.fl.us/</w:t>
                    </w:r>
                  </w:hyperlink>
                </w:p>
                <w:p w14:paraId="483C4CD1" w14:textId="77777777" w:rsidR="00D4382C" w:rsidRPr="00A54F56" w:rsidRDefault="00D4382C" w:rsidP="00BE6385">
                  <w:pPr>
                    <w:pStyle w:val="NoSpacing"/>
                    <w:rPr>
                      <w:sz w:val="20"/>
                      <w:szCs w:val="20"/>
                    </w:rPr>
                  </w:pPr>
                </w:p>
                <w:p w14:paraId="4C5BDB2C" w14:textId="6ACD2892" w:rsidR="00D4382C" w:rsidRPr="00A54F56" w:rsidRDefault="00D37C4B" w:rsidP="00BE6385">
                  <w:pPr>
                    <w:pStyle w:val="NoSpacing"/>
                    <w:rPr>
                      <w:sz w:val="20"/>
                      <w:szCs w:val="20"/>
                    </w:rPr>
                  </w:pPr>
                  <w:r w:rsidRPr="00A54F56">
                    <w:rPr>
                      <w:sz w:val="20"/>
                      <w:szCs w:val="20"/>
                    </w:rPr>
                    <w:t>Jess</w:t>
                  </w:r>
                  <w:r w:rsidR="004E63CC" w:rsidRPr="00A54F56">
                    <w:rPr>
                      <w:sz w:val="20"/>
                      <w:szCs w:val="20"/>
                    </w:rPr>
                    <w:t>ley Hathaway</w:t>
                  </w:r>
                  <w:r w:rsidR="00D4382C" w:rsidRPr="00A54F56">
                    <w:rPr>
                      <w:sz w:val="20"/>
                      <w:szCs w:val="20"/>
                    </w:rPr>
                    <w:t>, Principal</w:t>
                  </w:r>
                </w:p>
                <w:p w14:paraId="7AF3FA60" w14:textId="1647B53B" w:rsidR="00D4382C" w:rsidRPr="00A54F56" w:rsidRDefault="00C42E44" w:rsidP="00BE6385">
                  <w:pPr>
                    <w:pStyle w:val="NoSpacing"/>
                    <w:rPr>
                      <w:sz w:val="20"/>
                      <w:szCs w:val="20"/>
                    </w:rPr>
                  </w:pPr>
                  <w:hyperlink r:id="rId11" w:history="1">
                    <w:r w:rsidR="00077A19" w:rsidRPr="00A54F56">
                      <w:rPr>
                        <w:rStyle w:val="Hyperlink"/>
                        <w:sz w:val="20"/>
                        <w:szCs w:val="20"/>
                      </w:rPr>
                      <w:t>Jessley.Hathaway@stjohns.k12.fl.us</w:t>
                    </w:r>
                  </w:hyperlink>
                </w:p>
                <w:p w14:paraId="7CD93B71" w14:textId="77777777" w:rsidR="00D4382C" w:rsidRPr="00A54F56" w:rsidRDefault="00D4382C" w:rsidP="00BE6385">
                  <w:pPr>
                    <w:pStyle w:val="NoSpacing"/>
                    <w:rPr>
                      <w:sz w:val="20"/>
                      <w:szCs w:val="20"/>
                    </w:rPr>
                  </w:pPr>
                </w:p>
                <w:p w14:paraId="34CA66F2" w14:textId="06682170" w:rsidR="00D4382C" w:rsidRPr="00A54F56" w:rsidRDefault="00B94E49" w:rsidP="00BE6385">
                  <w:pPr>
                    <w:pStyle w:val="NoSpacing"/>
                    <w:rPr>
                      <w:sz w:val="20"/>
                      <w:szCs w:val="20"/>
                    </w:rPr>
                  </w:pPr>
                  <w:r w:rsidRPr="00A54F56">
                    <w:rPr>
                      <w:sz w:val="20"/>
                      <w:szCs w:val="20"/>
                    </w:rPr>
                    <w:t>Lucie.Cantrell</w:t>
                  </w:r>
                  <w:r w:rsidR="00D4382C" w:rsidRPr="00A54F56">
                    <w:rPr>
                      <w:sz w:val="20"/>
                      <w:szCs w:val="20"/>
                    </w:rPr>
                    <w:t>, Assistant Principal</w:t>
                  </w:r>
                </w:p>
                <w:p w14:paraId="6EAD616F" w14:textId="781BD39C" w:rsidR="00FE7C99" w:rsidRPr="00A54F56" w:rsidRDefault="00C42E44" w:rsidP="00BE6385">
                  <w:pPr>
                    <w:pStyle w:val="NoSpacing"/>
                    <w:rPr>
                      <w:rStyle w:val="Hyperlink"/>
                      <w:sz w:val="20"/>
                      <w:szCs w:val="20"/>
                    </w:rPr>
                  </w:pPr>
                  <w:hyperlink r:id="rId12" w:history="1">
                    <w:r w:rsidR="00B94E49" w:rsidRPr="00A54F56">
                      <w:rPr>
                        <w:rStyle w:val="Hyperlink"/>
                        <w:sz w:val="20"/>
                        <w:szCs w:val="20"/>
                      </w:rPr>
                      <w:t>Lucie.Cantrell@stjohns.k12.fl.us</w:t>
                    </w:r>
                  </w:hyperlink>
                </w:p>
                <w:p w14:paraId="5E9200C1" w14:textId="097C9FB7" w:rsidR="001E696B" w:rsidRPr="00A54F56" w:rsidRDefault="001E696B" w:rsidP="00BE6385">
                  <w:pPr>
                    <w:pStyle w:val="NoSpacing"/>
                    <w:rPr>
                      <w:rStyle w:val="Hyperlink"/>
                      <w:sz w:val="20"/>
                      <w:szCs w:val="20"/>
                    </w:rPr>
                  </w:pPr>
                </w:p>
                <w:p w14:paraId="0D07F086" w14:textId="2C5FA5AF" w:rsidR="001E696B" w:rsidRPr="00A54F56" w:rsidRDefault="00E24C86" w:rsidP="00BE6385">
                  <w:pPr>
                    <w:pStyle w:val="NoSpacing"/>
                    <w:rPr>
                      <w:rStyle w:val="Hyperlink"/>
                      <w:sz w:val="20"/>
                      <w:szCs w:val="20"/>
                    </w:rPr>
                  </w:pPr>
                  <w:r w:rsidRPr="00A54F56">
                    <w:rPr>
                      <w:rStyle w:val="Hyperlink"/>
                      <w:sz w:val="20"/>
                      <w:szCs w:val="20"/>
                    </w:rPr>
                    <w:t xml:space="preserve">Lisa </w:t>
                  </w:r>
                  <w:r w:rsidR="002D65EB" w:rsidRPr="00A54F56">
                    <w:rPr>
                      <w:rStyle w:val="Hyperlink"/>
                      <w:sz w:val="20"/>
                      <w:szCs w:val="20"/>
                    </w:rPr>
                    <w:t>Bie</w:t>
                  </w:r>
                  <w:r w:rsidR="0095388B" w:rsidRPr="00A54F56">
                    <w:rPr>
                      <w:rStyle w:val="Hyperlink"/>
                      <w:sz w:val="20"/>
                      <w:szCs w:val="20"/>
                    </w:rPr>
                    <w:t>lefeldt, Ass</w:t>
                  </w:r>
                  <w:r w:rsidR="00FD7051" w:rsidRPr="00A54F56">
                    <w:rPr>
                      <w:rStyle w:val="Hyperlink"/>
                      <w:sz w:val="20"/>
                      <w:szCs w:val="20"/>
                    </w:rPr>
                    <w:t>istant Principal</w:t>
                  </w:r>
                </w:p>
                <w:p w14:paraId="6C63FF9E" w14:textId="45E2B467" w:rsidR="00FD7051" w:rsidRPr="00A54F56" w:rsidRDefault="00FD7051" w:rsidP="00BE6385">
                  <w:pPr>
                    <w:pStyle w:val="NoSpacing"/>
                    <w:rPr>
                      <w:rStyle w:val="Hyperlink"/>
                      <w:sz w:val="20"/>
                      <w:szCs w:val="20"/>
                    </w:rPr>
                  </w:pPr>
                  <w:r w:rsidRPr="00A54F56">
                    <w:rPr>
                      <w:rStyle w:val="Hyperlink"/>
                      <w:sz w:val="20"/>
                      <w:szCs w:val="20"/>
                    </w:rPr>
                    <w:t>Lisa</w:t>
                  </w:r>
                  <w:r w:rsidR="006D4D5F" w:rsidRPr="00A54F56">
                    <w:rPr>
                      <w:rStyle w:val="Hyperlink"/>
                      <w:sz w:val="20"/>
                      <w:szCs w:val="20"/>
                    </w:rPr>
                    <w:t>.Bielefeldt</w:t>
                  </w:r>
                  <w:r w:rsidR="006C6E66" w:rsidRPr="00A54F56">
                    <w:rPr>
                      <w:rStyle w:val="Hyperlink"/>
                      <w:sz w:val="20"/>
                      <w:szCs w:val="20"/>
                    </w:rPr>
                    <w:t>@</w:t>
                  </w:r>
                  <w:r w:rsidR="006461B4" w:rsidRPr="00A54F56">
                    <w:rPr>
                      <w:rStyle w:val="Hyperlink"/>
                      <w:sz w:val="20"/>
                      <w:szCs w:val="20"/>
                    </w:rPr>
                    <w:t>stjohns.k12.fl.us</w:t>
                  </w:r>
                </w:p>
                <w:p w14:paraId="338ED28C" w14:textId="093024D9" w:rsidR="004F60E6" w:rsidRPr="00A54F56" w:rsidRDefault="004F60E6" w:rsidP="00BE6385">
                  <w:pPr>
                    <w:pStyle w:val="NoSpacing"/>
                    <w:rPr>
                      <w:rStyle w:val="Hyperlink"/>
                      <w:sz w:val="20"/>
                      <w:szCs w:val="20"/>
                    </w:rPr>
                  </w:pPr>
                </w:p>
                <w:p w14:paraId="17024019" w14:textId="77777777" w:rsidR="004F60E6" w:rsidRPr="00A54F56" w:rsidRDefault="004F60E6" w:rsidP="00BE6385">
                  <w:pPr>
                    <w:pStyle w:val="NoSpacing"/>
                    <w:rPr>
                      <w:rStyle w:val="Hyperlink"/>
                      <w:sz w:val="20"/>
                      <w:szCs w:val="20"/>
                    </w:rPr>
                  </w:pPr>
                </w:p>
                <w:p w14:paraId="1E8C3597" w14:textId="77777777" w:rsidR="00077A19" w:rsidRPr="00A54F56" w:rsidRDefault="00077A19" w:rsidP="00BE6385">
                  <w:pPr>
                    <w:pStyle w:val="NoSpacing"/>
                    <w:rPr>
                      <w:sz w:val="20"/>
                      <w:szCs w:val="20"/>
                    </w:rPr>
                  </w:pPr>
                </w:p>
                <w:p w14:paraId="20319C49" w14:textId="495C27D7" w:rsidR="00D4382C" w:rsidRPr="00A54F56" w:rsidRDefault="00D4382C" w:rsidP="00BE6385">
                  <w:pPr>
                    <w:pStyle w:val="NoSpacing"/>
                    <w:rPr>
                      <w:sz w:val="20"/>
                      <w:szCs w:val="20"/>
                    </w:rPr>
                  </w:pPr>
                  <w:r w:rsidRPr="00A54F56">
                    <w:rPr>
                      <w:sz w:val="20"/>
                      <w:szCs w:val="20"/>
                    </w:rPr>
                    <w:t>S</w:t>
                  </w:r>
                  <w:r w:rsidR="00015CD9" w:rsidRPr="00A54F56">
                    <w:rPr>
                      <w:sz w:val="20"/>
                      <w:szCs w:val="20"/>
                    </w:rPr>
                    <w:t>heila Lawshe</w:t>
                  </w:r>
                  <w:r w:rsidRPr="00A54F56">
                    <w:rPr>
                      <w:sz w:val="20"/>
                      <w:szCs w:val="20"/>
                    </w:rPr>
                    <w:t>, SAC Chair</w:t>
                  </w:r>
                </w:p>
                <w:p w14:paraId="2A454FC6" w14:textId="76801FA2" w:rsidR="00D4382C" w:rsidRPr="00A54F56" w:rsidRDefault="00E514F1" w:rsidP="00BE6385">
                  <w:pPr>
                    <w:pStyle w:val="NoSpacing"/>
                    <w:rPr>
                      <w:sz w:val="20"/>
                      <w:szCs w:val="20"/>
                    </w:rPr>
                  </w:pPr>
                  <w:r>
                    <w:rPr>
                      <w:sz w:val="20"/>
                      <w:szCs w:val="20"/>
                    </w:rPr>
                    <w:t>Eric Sabo</w:t>
                  </w:r>
                  <w:r w:rsidR="00D4382C" w:rsidRPr="00A54F56">
                    <w:rPr>
                      <w:sz w:val="20"/>
                      <w:szCs w:val="20"/>
                    </w:rPr>
                    <w:t xml:space="preserve">, PTO President </w:t>
                  </w:r>
                </w:p>
                <w:p w14:paraId="40121BB2" w14:textId="77777777" w:rsidR="00BE6385" w:rsidRDefault="00BE6385" w:rsidP="00BE6385">
                  <w:pPr>
                    <w:pStyle w:val="NoSpacing"/>
                    <w:rPr>
                      <w:sz w:val="24"/>
                    </w:rPr>
                  </w:pPr>
                </w:p>
                <w:p w14:paraId="11BD616B" w14:textId="77777777" w:rsidR="00BE6385" w:rsidRDefault="00BE6385" w:rsidP="00BE6385">
                  <w:pPr>
                    <w:pStyle w:val="NoSpacing"/>
                    <w:rPr>
                      <w:sz w:val="24"/>
                    </w:rPr>
                  </w:pPr>
                </w:p>
                <w:p w14:paraId="294F12F9" w14:textId="77777777" w:rsidR="00BE6385" w:rsidRPr="00817B3A" w:rsidRDefault="00BE6385" w:rsidP="00BE6385">
                  <w:pPr>
                    <w:pStyle w:val="NoSpacing"/>
                  </w:pPr>
                  <w:r w:rsidRPr="00817B3A">
                    <w:t xml:space="preserve">AVID Osceola- AVID Elementary focuses on the four necessary areas to ensure that ALL students are poised for academic success: </w:t>
                  </w:r>
                  <w:r w:rsidRPr="00817B3A">
                    <w:rPr>
                      <w:u w:val="single"/>
                    </w:rPr>
                    <w:t>Instruction, Culture, Leadership, and Systems.</w:t>
                  </w:r>
                  <w:r w:rsidRPr="00817B3A">
                    <w:t xml:space="preserve">  </w:t>
                  </w:r>
                </w:p>
              </w:tc>
            </w:tr>
            <w:tr w:rsidR="00307EC9" w14:paraId="1170FC76"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441A46A2" w14:textId="77777777" w:rsidTr="00204BDF">
                    <w:tc>
                      <w:tcPr>
                        <w:tcW w:w="1220" w:type="dxa"/>
                        <w:vAlign w:val="center"/>
                      </w:tcPr>
                      <w:p w14:paraId="2B657F5C" w14:textId="77777777" w:rsidR="00307EC9" w:rsidRPr="001947E7" w:rsidRDefault="00D4382C" w:rsidP="001947E7">
                        <w:pPr>
                          <w:pStyle w:val="NoSpacing"/>
                        </w:pPr>
                        <w:r w:rsidRPr="007E202C">
                          <w:rPr>
                            <w:noProof/>
                            <w:lang w:eastAsia="en-US"/>
                          </w:rPr>
                          <w:drawing>
                            <wp:anchor distT="0" distB="0" distL="114300" distR="114300" simplePos="0" relativeHeight="251659264" behindDoc="0" locked="0" layoutInCell="1" allowOverlap="1" wp14:anchorId="67DECB47" wp14:editId="6929531C">
                              <wp:simplePos x="0" y="0"/>
                              <wp:positionH relativeFrom="margin">
                                <wp:posOffset>27305</wp:posOffset>
                              </wp:positionH>
                              <wp:positionV relativeFrom="paragraph">
                                <wp:posOffset>19685</wp:posOffset>
                              </wp:positionV>
                              <wp:extent cx="781050" cy="951865"/>
                              <wp:effectExtent l="0" t="0" r="0" b="635"/>
                              <wp:wrapNone/>
                              <wp:docPr id="2" name="Picture 2" descr="C:\Users\e001828.STJOHNS\Desktop\OsceolaLogo-Re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828.STJOHNS\Desktop\OsceolaLogo-Rebrand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33" t="-3195" r="-2340" b="-3193"/>
                                      <a:stretch/>
                                    </pic:blipFill>
                                    <pic:spPr bwMode="auto">
                                      <a:xfrm>
                                        <a:off x="0" y="0"/>
                                        <a:ext cx="7810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53" w:type="dxa"/>
                        <w:tcMar>
                          <w:left w:w="274" w:type="dxa"/>
                        </w:tcMar>
                        <w:vAlign w:val="center"/>
                      </w:tcPr>
                      <w:sdt>
                        <w:sdtPr>
                          <w:alias w:val="Enter Company Name:"/>
                          <w:tag w:val="Enter Company Name:"/>
                          <w:id w:val="-1839532679"/>
                          <w:placeholder>
                            <w:docPart w:val="7886A8F197054BD2AF0B72DE83D03F7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FD3C7AF" w14:textId="77777777" w:rsidR="00307EC9" w:rsidRDefault="00D4382C">
                            <w:pPr>
                              <w:pStyle w:val="Company"/>
                            </w:pPr>
                            <w:r>
                              <w:t>Osceola elementary Parental Involvement Policy</w:t>
                            </w:r>
                          </w:p>
                        </w:sdtContent>
                      </w:sdt>
                      <w:p w14:paraId="2AA0678E" w14:textId="77777777" w:rsidR="00307EC9" w:rsidRPr="00D4382C" w:rsidRDefault="00D4382C" w:rsidP="00D4382C">
                        <w:pPr>
                          <w:pStyle w:val="ContactInfo"/>
                          <w:rPr>
                            <w:sz w:val="20"/>
                          </w:rPr>
                        </w:pPr>
                        <w:r w:rsidRPr="00D4382C">
                          <w:rPr>
                            <w:sz w:val="20"/>
                          </w:rPr>
                          <w:t>1605 Osceola Elementary School Road</w:t>
                        </w:r>
                      </w:p>
                      <w:p w14:paraId="66B18A7A" w14:textId="77777777" w:rsidR="00D4382C" w:rsidRDefault="00D4382C" w:rsidP="00D4382C">
                        <w:pPr>
                          <w:pStyle w:val="ContactInfo"/>
                        </w:pPr>
                        <w:r w:rsidRPr="00D4382C">
                          <w:rPr>
                            <w:sz w:val="20"/>
                          </w:rPr>
                          <w:t>St. Augustine, FL 32084</w:t>
                        </w:r>
                      </w:p>
                    </w:tc>
                  </w:tr>
                </w:tbl>
                <w:p w14:paraId="3F14864D" w14:textId="77777777" w:rsidR="00307EC9" w:rsidRDefault="00307EC9"/>
              </w:tc>
            </w:tr>
          </w:tbl>
          <w:p w14:paraId="3691EF18"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45C7CAE0" w14:textId="77777777">
              <w:trPr>
                <w:trHeight w:hRule="exact" w:val="5760"/>
              </w:trPr>
              <w:tc>
                <w:tcPr>
                  <w:tcW w:w="5000" w:type="pct"/>
                </w:tcPr>
                <w:p w14:paraId="178E365A" w14:textId="77777777" w:rsidR="00307EC9" w:rsidRDefault="00D4382C">
                  <w:r>
                    <w:rPr>
                      <w:noProof/>
                      <w:lang w:eastAsia="en-US"/>
                    </w:rPr>
                    <w:drawing>
                      <wp:inline distT="0" distB="0" distL="0" distR="0" wp14:anchorId="71663DB9" wp14:editId="7A5AD944">
                        <wp:extent cx="2570480" cy="3136900"/>
                        <wp:effectExtent l="0" t="0" r="1270" b="6350"/>
                        <wp:docPr id="1" name="Picture 1" descr="Image result for parent involvement polic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 involvement policy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6598" cy="3168773"/>
                                </a:xfrm>
                                <a:prstGeom prst="rect">
                                  <a:avLst/>
                                </a:prstGeom>
                                <a:noFill/>
                                <a:ln>
                                  <a:noFill/>
                                </a:ln>
                              </pic:spPr>
                            </pic:pic>
                          </a:graphicData>
                        </a:graphic>
                      </wp:inline>
                    </w:drawing>
                  </w:r>
                </w:p>
              </w:tc>
            </w:tr>
            <w:tr w:rsidR="00307EC9" w14:paraId="5DA5B63B" w14:textId="77777777" w:rsidTr="00960A60">
              <w:trPr>
                <w:trHeight w:hRule="exact" w:val="360"/>
              </w:trPr>
              <w:tc>
                <w:tcPr>
                  <w:tcW w:w="5000" w:type="pct"/>
                </w:tcPr>
                <w:p w14:paraId="1CBEC559" w14:textId="77777777" w:rsidR="00307EC9" w:rsidRDefault="00307EC9"/>
              </w:tc>
            </w:tr>
            <w:tr w:rsidR="00307EC9" w14:paraId="54425062" w14:textId="77777777" w:rsidTr="00960A60">
              <w:trPr>
                <w:trHeight w:hRule="exact" w:val="3240"/>
              </w:trPr>
              <w:sdt>
                <w:sdtPr>
                  <w:rPr>
                    <w:sz w:val="52"/>
                  </w:rPr>
                  <w:alias w:val="Enter Company Name:"/>
                  <w:tag w:val="Enter Company Name:"/>
                  <w:id w:val="-2083982577"/>
                  <w:placeholder>
                    <w:docPart w:val="4CE3E261CCFF4EDA97BB47FD6247BC9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394CD98A" w14:textId="77777777" w:rsidR="00307EC9" w:rsidRDefault="00D4382C" w:rsidP="00D4382C">
                      <w:pPr>
                        <w:pStyle w:val="Title"/>
                      </w:pPr>
                      <w:r>
                        <w:rPr>
                          <w:sz w:val="52"/>
                        </w:rPr>
                        <w:t>Osceola elementary Parental Involvement Policy</w:t>
                      </w:r>
                    </w:p>
                  </w:tc>
                </w:sdtContent>
              </w:sdt>
            </w:tr>
            <w:tr w:rsidR="00307EC9" w14:paraId="5924E3BF" w14:textId="77777777" w:rsidTr="00960A60">
              <w:trPr>
                <w:trHeight w:hRule="exact" w:val="1440"/>
              </w:trPr>
              <w:tc>
                <w:tcPr>
                  <w:tcW w:w="5000" w:type="pct"/>
                  <w:shd w:val="clear" w:color="auto" w:fill="027E6F" w:themeFill="accent1" w:themeFillShade="BF"/>
                  <w:vAlign w:val="bottom"/>
                </w:tcPr>
                <w:p w14:paraId="0F12A3DC" w14:textId="77777777" w:rsidR="00307EC9" w:rsidRDefault="00D4382C" w:rsidP="00D4382C">
                  <w:pPr>
                    <w:pStyle w:val="Subtitle"/>
                  </w:pPr>
                  <w:r>
                    <w:t>A parent’s guide to Osceola’s Parental Involvement Opportunities</w:t>
                  </w:r>
                </w:p>
              </w:tc>
            </w:tr>
          </w:tbl>
          <w:p w14:paraId="7741F265" w14:textId="77777777" w:rsidR="00307EC9" w:rsidRDefault="00307EC9"/>
        </w:tc>
      </w:tr>
      <w:tr w:rsidR="00307EC9" w14:paraId="1C1E50BD" w14:textId="77777777" w:rsidTr="00307EC9">
        <w:trPr>
          <w:jc w:val="center"/>
        </w:trPr>
        <w:tc>
          <w:tcPr>
            <w:tcW w:w="4565" w:type="dxa"/>
            <w:tcMar>
              <w:right w:w="720" w:type="dxa"/>
            </w:tcMar>
          </w:tcPr>
          <w:p w14:paraId="0234FB52" w14:textId="77777777" w:rsidR="00307EC9" w:rsidRDefault="00D4559F">
            <w:r>
              <w:rPr>
                <w:noProof/>
                <w:lang w:eastAsia="en-US"/>
              </w:rPr>
              <w:drawing>
                <wp:inline distT="0" distB="0" distL="0" distR="0" wp14:anchorId="0A4DF7AC" wp14:editId="6C233F99">
                  <wp:extent cx="2228850" cy="2051050"/>
                  <wp:effectExtent l="0" t="0" r="0" b="6350"/>
                  <wp:docPr id="7" name="Picture 7" descr="Image result for School Advisory Counci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dvisory Council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051050"/>
                          </a:xfrm>
                          <a:prstGeom prst="rect">
                            <a:avLst/>
                          </a:prstGeom>
                          <a:noFill/>
                          <a:ln>
                            <a:noFill/>
                          </a:ln>
                        </pic:spPr>
                      </pic:pic>
                    </a:graphicData>
                  </a:graphic>
                </wp:inline>
              </w:drawing>
            </w:r>
          </w:p>
          <w:p w14:paraId="459A327C" w14:textId="77777777" w:rsidR="00307EC9" w:rsidRDefault="00D4559F" w:rsidP="00F83409">
            <w:pPr>
              <w:pStyle w:val="Caption"/>
            </w:pPr>
            <w:r>
              <w:t xml:space="preserve">Are you interested in becoming part of Osceola’s School Advisory Council (SAC)? This is a team of parents, teachers and community members that meets once a month to make important decisions that affect our entire school.  </w:t>
            </w:r>
          </w:p>
          <w:p w14:paraId="478F93A5" w14:textId="77777777" w:rsidR="00307EC9" w:rsidRDefault="00D4559F" w:rsidP="00D4559F">
            <w:pPr>
              <w:pStyle w:val="Heading1"/>
              <w:jc w:val="center"/>
              <w:rPr>
                <w:rStyle w:val="Heading1Char"/>
                <w:b/>
                <w:bCs/>
              </w:rPr>
            </w:pPr>
            <w:r>
              <w:rPr>
                <w:b w:val="0"/>
                <w:bCs w:val="0"/>
              </w:rPr>
              <w:t>Osceola’s Parent Involvement Mission Statement</w:t>
            </w:r>
          </w:p>
          <w:p w14:paraId="6A1FEE31" w14:textId="77777777" w:rsidR="00307EC9" w:rsidRPr="00365EBB" w:rsidRDefault="00D4559F" w:rsidP="00365EBB">
            <w:pPr>
              <w:pStyle w:val="Heading2"/>
              <w:rPr>
                <w:rStyle w:val="Heading1Char"/>
                <w:b/>
                <w:bCs/>
                <w:color w:val="352F25" w:themeColor="text2"/>
                <w:sz w:val="24"/>
              </w:rPr>
            </w:pPr>
            <w:r>
              <w:t>Osceola Elementary believes positive parent and family involvement is essential to student achievement and social development.  This policy seeks to strengthen the partnership among parent</w:t>
            </w:r>
            <w:r w:rsidR="001B5BEC">
              <w:t>s</w:t>
            </w:r>
            <w:r>
              <w:t xml:space="preserve">/guardians, school, community and the school district by providing opportunities for parents to become involved.  </w:t>
            </w:r>
          </w:p>
          <w:p w14:paraId="6601B20E" w14:textId="77777777" w:rsidR="00307EC9" w:rsidRPr="007014C5" w:rsidRDefault="00307EC9" w:rsidP="00D4559F"/>
        </w:tc>
        <w:tc>
          <w:tcPr>
            <w:tcW w:w="5285" w:type="dxa"/>
            <w:tcMar>
              <w:left w:w="720" w:type="dxa"/>
              <w:right w:w="720" w:type="dxa"/>
            </w:tcMar>
          </w:tcPr>
          <w:p w14:paraId="6A189E45" w14:textId="77777777" w:rsidR="00D4382C" w:rsidRPr="00D4382C" w:rsidRDefault="001B5BEC" w:rsidP="00D4382C">
            <w:pPr>
              <w:pStyle w:val="Heading1"/>
            </w:pPr>
            <w:r>
              <w:t>School-Parent</w:t>
            </w:r>
            <w:r w:rsidR="00D4382C">
              <w:t xml:space="preserve"> Compact:</w:t>
            </w:r>
          </w:p>
          <w:p w14:paraId="4D7CBF71" w14:textId="77777777" w:rsidR="00D4382C" w:rsidRPr="004B0A8D" w:rsidRDefault="00D4382C" w:rsidP="00D4382C">
            <w:pPr>
              <w:rPr>
                <w:sz w:val="20"/>
              </w:rPr>
            </w:pPr>
            <w:r w:rsidRPr="004B0A8D">
              <w:rPr>
                <w:rFonts w:asciiTheme="majorHAnsi" w:eastAsiaTheme="majorEastAsia" w:hAnsiTheme="majorHAnsi" w:cstheme="majorBidi"/>
                <w:b/>
                <w:bCs/>
                <w:color w:val="352F25" w:themeColor="text2"/>
              </w:rPr>
              <w:t xml:space="preserve">This is an agreement that parents, teachers and students sign each year making the commitment to become partners in the education process.  The compact will be distributed at the Meet the Teacher Open House at the beginning of the school year.  One part of this commitment is agreeing to attend at least one parent/teacher conference during the school year.  </w:t>
            </w:r>
          </w:p>
          <w:p w14:paraId="45C92DFD" w14:textId="77777777" w:rsidR="00307EC9" w:rsidRPr="007014C5" w:rsidRDefault="00307EC9"/>
          <w:p w14:paraId="51F617E1" w14:textId="77777777" w:rsidR="00307EC9" w:rsidRPr="00D4382C" w:rsidRDefault="00D4382C">
            <w:pPr>
              <w:pStyle w:val="Quote"/>
              <w:rPr>
                <w:sz w:val="28"/>
              </w:rPr>
            </w:pPr>
            <w:r w:rsidRPr="00D4382C">
              <w:rPr>
                <w:sz w:val="28"/>
              </w:rPr>
              <w:t xml:space="preserve">Osceola’s 3 Rules of Parenting </w:t>
            </w:r>
          </w:p>
          <w:p w14:paraId="68FEEBD3" w14:textId="77777777" w:rsidR="00D4382C" w:rsidRPr="00D4382C" w:rsidRDefault="00D4382C" w:rsidP="00D4382C">
            <w:pPr>
              <w:pStyle w:val="ListParagraph"/>
              <w:numPr>
                <w:ilvl w:val="0"/>
                <w:numId w:val="16"/>
              </w:numPr>
            </w:pPr>
            <w:r w:rsidRPr="00D4382C">
              <w:t>Children arrive at school on time and ready to learn</w:t>
            </w:r>
            <w:r w:rsidR="001B5BEC">
              <w:t xml:space="preserve"> every day</w:t>
            </w:r>
          </w:p>
          <w:p w14:paraId="16A9FCBC" w14:textId="77777777" w:rsidR="00D4382C" w:rsidRPr="00D4382C" w:rsidRDefault="00D4382C" w:rsidP="00D4382C">
            <w:pPr>
              <w:pStyle w:val="ListParagraph"/>
              <w:numPr>
                <w:ilvl w:val="0"/>
                <w:numId w:val="16"/>
              </w:numPr>
            </w:pPr>
            <w:r w:rsidRPr="00D4382C">
              <w:t>Stay involved in your child’s education</w:t>
            </w:r>
          </w:p>
          <w:p w14:paraId="12516E2C" w14:textId="77777777" w:rsidR="00D4382C" w:rsidRPr="00D4382C" w:rsidRDefault="001B5BEC" w:rsidP="00D4382C">
            <w:pPr>
              <w:pStyle w:val="ListParagraph"/>
              <w:numPr>
                <w:ilvl w:val="0"/>
                <w:numId w:val="16"/>
              </w:numPr>
            </w:pPr>
            <w:r>
              <w:t>Read to/</w:t>
            </w:r>
            <w:r w:rsidR="00D4382C" w:rsidRPr="00D4382C">
              <w:t>with your child daily</w:t>
            </w:r>
          </w:p>
          <w:p w14:paraId="58FC5876" w14:textId="5E179F8D" w:rsidR="00D4382C" w:rsidRPr="00D4382C" w:rsidRDefault="00372EB7" w:rsidP="00D4382C">
            <w:r w:rsidRPr="007E202C">
              <w:rPr>
                <w:noProof/>
                <w:lang w:eastAsia="en-US"/>
              </w:rPr>
              <w:drawing>
                <wp:anchor distT="0" distB="0" distL="114300" distR="114300" simplePos="0" relativeHeight="251661312" behindDoc="0" locked="0" layoutInCell="1" allowOverlap="1" wp14:anchorId="1F4BC0AD" wp14:editId="1E1102F9">
                  <wp:simplePos x="0" y="0"/>
                  <wp:positionH relativeFrom="margin">
                    <wp:posOffset>-42545</wp:posOffset>
                  </wp:positionH>
                  <wp:positionV relativeFrom="paragraph">
                    <wp:posOffset>257175</wp:posOffset>
                  </wp:positionV>
                  <wp:extent cx="1572229" cy="769620"/>
                  <wp:effectExtent l="0" t="0" r="9525" b="0"/>
                  <wp:wrapNone/>
                  <wp:docPr id="5" name="Picture 5" descr="C:\Users\e001828.STJOHNS\Desktop\OsceolaLogo-Re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001828.STJOHNS\Desktop\OsceolaLogo-Rebrand.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12" r="741" b="2262"/>
                          <a:stretch/>
                        </pic:blipFill>
                        <pic:spPr bwMode="auto">
                          <a:xfrm>
                            <a:off x="0" y="0"/>
                            <a:ext cx="1572229"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A95D6" w14:textId="43BA533A" w:rsidR="00307EC9" w:rsidRPr="0063311A" w:rsidRDefault="00307EC9" w:rsidP="0063311A">
            <w:pPr>
              <w:pStyle w:val="Heading2"/>
              <w:rPr>
                <w:rStyle w:val="QuoteChar"/>
                <w:i w:val="0"/>
                <w:iCs w:val="0"/>
                <w:color w:val="352F25" w:themeColor="text2"/>
                <w:sz w:val="24"/>
              </w:rPr>
            </w:pPr>
          </w:p>
          <w:p w14:paraId="53B30CF4" w14:textId="77777777" w:rsidR="00307EC9" w:rsidRPr="00BF6AFD" w:rsidRDefault="00307EC9" w:rsidP="00BF6AFD"/>
          <w:p w14:paraId="1704E128" w14:textId="77777777" w:rsidR="00307EC9" w:rsidRDefault="00307EC9" w:rsidP="0063311A">
            <w:pPr>
              <w:pStyle w:val="Heading2"/>
            </w:pPr>
          </w:p>
          <w:p w14:paraId="313E8051" w14:textId="77777777" w:rsidR="00307EC9" w:rsidRPr="0063311A" w:rsidRDefault="00307EC9" w:rsidP="00D4382C"/>
        </w:tc>
        <w:tc>
          <w:tcPr>
            <w:tcW w:w="4565" w:type="dxa"/>
            <w:tcMar>
              <w:left w:w="720" w:type="dxa"/>
            </w:tcMar>
          </w:tcPr>
          <w:p w14:paraId="45CD7386" w14:textId="77777777" w:rsidR="00307EC9" w:rsidRDefault="006671C1">
            <w:r>
              <w:rPr>
                <w:noProof/>
                <w:lang w:eastAsia="en-US"/>
              </w:rPr>
              <w:lastRenderedPageBreak/>
              <w:drawing>
                <wp:inline distT="0" distB="0" distL="0" distR="0" wp14:anchorId="7753F132" wp14:editId="110004D0">
                  <wp:extent cx="1713142" cy="1136564"/>
                  <wp:effectExtent l="0" t="0" r="1905" b="6985"/>
                  <wp:docPr id="8" name="Picture 8" descr="Image result for Parent teacher organiz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 teacher organization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405" cy="1152661"/>
                          </a:xfrm>
                          <a:prstGeom prst="rect">
                            <a:avLst/>
                          </a:prstGeom>
                          <a:noFill/>
                          <a:ln>
                            <a:noFill/>
                          </a:ln>
                        </pic:spPr>
                      </pic:pic>
                    </a:graphicData>
                  </a:graphic>
                </wp:inline>
              </w:drawing>
            </w:r>
          </w:p>
          <w:p w14:paraId="49BAA39E" w14:textId="2FEA258D" w:rsidR="004B0A8D" w:rsidRPr="00623CAD" w:rsidRDefault="006671C1" w:rsidP="00623CAD">
            <w:pPr>
              <w:pStyle w:val="Caption"/>
              <w:jc w:val="center"/>
            </w:pPr>
            <w:r>
              <w:t>Help Osceola and stay involved by joining our PTO!!!</w:t>
            </w:r>
          </w:p>
          <w:p w14:paraId="23A1557B" w14:textId="327EE8ED" w:rsidR="00307EC9" w:rsidRPr="004B0A8D" w:rsidRDefault="001B5BEC" w:rsidP="004B0A8D">
            <w:pPr>
              <w:jc w:val="center"/>
              <w:rPr>
                <w:b/>
                <w:sz w:val="18"/>
              </w:rPr>
            </w:pPr>
            <w:r w:rsidRPr="004B0A8D">
              <w:rPr>
                <w:b/>
              </w:rPr>
              <w:t xml:space="preserve">Opportunities for Parent </w:t>
            </w:r>
            <w:r w:rsidR="006671C1" w:rsidRPr="004B0A8D">
              <w:rPr>
                <w:b/>
              </w:rPr>
              <w:t>Involvement:</w:t>
            </w:r>
          </w:p>
          <w:p w14:paraId="7F5913A4" w14:textId="77777777" w:rsidR="00307EC9" w:rsidRPr="004B0A8D" w:rsidRDefault="006671C1" w:rsidP="006671C1">
            <w:pPr>
              <w:pStyle w:val="ListParagraph"/>
              <w:numPr>
                <w:ilvl w:val="0"/>
                <w:numId w:val="17"/>
              </w:numPr>
              <w:rPr>
                <w:sz w:val="20"/>
              </w:rPr>
            </w:pPr>
            <w:r w:rsidRPr="004B0A8D">
              <w:rPr>
                <w:sz w:val="20"/>
              </w:rPr>
              <w:t>Parent/Teacher conferences</w:t>
            </w:r>
          </w:p>
          <w:p w14:paraId="39C7FFC0" w14:textId="280CB51E" w:rsidR="006671C1" w:rsidRPr="006D23D6" w:rsidRDefault="006671C1" w:rsidP="006D23D6">
            <w:pPr>
              <w:pStyle w:val="ListParagraph"/>
              <w:numPr>
                <w:ilvl w:val="0"/>
                <w:numId w:val="17"/>
              </w:numPr>
              <w:rPr>
                <w:sz w:val="20"/>
              </w:rPr>
            </w:pPr>
            <w:r w:rsidRPr="004B0A8D">
              <w:rPr>
                <w:sz w:val="20"/>
              </w:rPr>
              <w:t>Meet the Teacher Night</w:t>
            </w:r>
          </w:p>
          <w:p w14:paraId="48AB4B48" w14:textId="77777777" w:rsidR="006671C1" w:rsidRPr="004B0A8D" w:rsidRDefault="006671C1" w:rsidP="006671C1">
            <w:pPr>
              <w:pStyle w:val="ListParagraph"/>
              <w:numPr>
                <w:ilvl w:val="0"/>
                <w:numId w:val="17"/>
              </w:numPr>
              <w:rPr>
                <w:sz w:val="20"/>
              </w:rPr>
            </w:pPr>
            <w:r w:rsidRPr="004B0A8D">
              <w:rPr>
                <w:sz w:val="20"/>
              </w:rPr>
              <w:t>Character Book Parade</w:t>
            </w:r>
          </w:p>
          <w:p w14:paraId="6E73DD86" w14:textId="77777777" w:rsidR="006671C1" w:rsidRPr="004B0A8D" w:rsidRDefault="006671C1" w:rsidP="006671C1">
            <w:pPr>
              <w:pStyle w:val="ListParagraph"/>
              <w:numPr>
                <w:ilvl w:val="0"/>
                <w:numId w:val="17"/>
              </w:numPr>
              <w:rPr>
                <w:sz w:val="20"/>
              </w:rPr>
            </w:pPr>
            <w:r w:rsidRPr="004B0A8D">
              <w:rPr>
                <w:sz w:val="20"/>
              </w:rPr>
              <w:t>PTO meetings</w:t>
            </w:r>
          </w:p>
          <w:p w14:paraId="6E064BBF" w14:textId="0989A8CB" w:rsidR="006671C1" w:rsidRPr="004B0A8D" w:rsidRDefault="006671C1" w:rsidP="006671C1">
            <w:pPr>
              <w:pStyle w:val="ListParagraph"/>
              <w:numPr>
                <w:ilvl w:val="0"/>
                <w:numId w:val="17"/>
              </w:numPr>
              <w:rPr>
                <w:sz w:val="20"/>
              </w:rPr>
            </w:pPr>
            <w:r w:rsidRPr="004B0A8D">
              <w:rPr>
                <w:sz w:val="20"/>
              </w:rPr>
              <w:t>SAC meetings</w:t>
            </w:r>
          </w:p>
          <w:p w14:paraId="011D2A39" w14:textId="2043D76E" w:rsidR="00882F19" w:rsidRPr="004B0A8D" w:rsidRDefault="00882F19" w:rsidP="006671C1">
            <w:pPr>
              <w:pStyle w:val="ListParagraph"/>
              <w:numPr>
                <w:ilvl w:val="0"/>
                <w:numId w:val="17"/>
              </w:numPr>
              <w:rPr>
                <w:sz w:val="20"/>
              </w:rPr>
            </w:pPr>
            <w:r w:rsidRPr="004B0A8D">
              <w:rPr>
                <w:sz w:val="20"/>
              </w:rPr>
              <w:t>Mentor a child</w:t>
            </w:r>
          </w:p>
          <w:p w14:paraId="0294D826" w14:textId="77777777" w:rsidR="006671C1" w:rsidRPr="004B0A8D" w:rsidRDefault="001B5BEC" w:rsidP="006671C1">
            <w:pPr>
              <w:pStyle w:val="ListParagraph"/>
              <w:numPr>
                <w:ilvl w:val="0"/>
                <w:numId w:val="17"/>
              </w:numPr>
              <w:rPr>
                <w:sz w:val="20"/>
              </w:rPr>
            </w:pPr>
            <w:r w:rsidRPr="004B0A8D">
              <w:rPr>
                <w:sz w:val="20"/>
              </w:rPr>
              <w:t xml:space="preserve">Night of the Arts and </w:t>
            </w:r>
            <w:r w:rsidR="006671C1" w:rsidRPr="004B0A8D">
              <w:rPr>
                <w:sz w:val="20"/>
              </w:rPr>
              <w:t>Ice Cream Social</w:t>
            </w:r>
          </w:p>
          <w:p w14:paraId="2334E3BA" w14:textId="77777777" w:rsidR="006671C1" w:rsidRPr="004B0A8D" w:rsidRDefault="001B5BEC" w:rsidP="006671C1">
            <w:pPr>
              <w:pStyle w:val="ListParagraph"/>
              <w:numPr>
                <w:ilvl w:val="0"/>
                <w:numId w:val="17"/>
              </w:numPr>
              <w:rPr>
                <w:sz w:val="20"/>
              </w:rPr>
            </w:pPr>
            <w:r w:rsidRPr="004B0A8D">
              <w:rPr>
                <w:sz w:val="20"/>
              </w:rPr>
              <w:t xml:space="preserve">Student </w:t>
            </w:r>
            <w:r w:rsidR="006671C1" w:rsidRPr="004B0A8D">
              <w:rPr>
                <w:sz w:val="20"/>
              </w:rPr>
              <w:t>performances</w:t>
            </w:r>
          </w:p>
          <w:p w14:paraId="348337BE" w14:textId="04AD3B83" w:rsidR="006671C1" w:rsidRPr="004B5F9E" w:rsidRDefault="001B5BEC" w:rsidP="004B5F9E">
            <w:pPr>
              <w:pStyle w:val="ListParagraph"/>
              <w:numPr>
                <w:ilvl w:val="0"/>
                <w:numId w:val="17"/>
              </w:numPr>
              <w:rPr>
                <w:sz w:val="20"/>
              </w:rPr>
            </w:pPr>
            <w:r w:rsidRPr="004B0A8D">
              <w:rPr>
                <w:sz w:val="20"/>
              </w:rPr>
              <w:t>Dad’s Take Your Child To School D</w:t>
            </w:r>
            <w:r w:rsidR="006671C1" w:rsidRPr="004B0A8D">
              <w:rPr>
                <w:sz w:val="20"/>
              </w:rPr>
              <w:t>a</w:t>
            </w:r>
            <w:r w:rsidR="00CC63D1">
              <w:rPr>
                <w:sz w:val="20"/>
              </w:rPr>
              <w:t>y</w:t>
            </w:r>
          </w:p>
          <w:p w14:paraId="1FC16491" w14:textId="4BA64EDE" w:rsidR="00882F19" w:rsidRPr="00CC63D1" w:rsidRDefault="001B5BEC" w:rsidP="00CC63D1">
            <w:pPr>
              <w:pStyle w:val="ListParagraph"/>
              <w:numPr>
                <w:ilvl w:val="0"/>
                <w:numId w:val="17"/>
              </w:numPr>
              <w:rPr>
                <w:sz w:val="20"/>
              </w:rPr>
            </w:pPr>
            <w:r w:rsidRPr="004B0A8D">
              <w:rPr>
                <w:sz w:val="20"/>
              </w:rPr>
              <w:t>STEM</w:t>
            </w:r>
            <w:r w:rsidR="006671C1" w:rsidRPr="004B0A8D">
              <w:rPr>
                <w:sz w:val="20"/>
              </w:rPr>
              <w:t xml:space="preserve"> Fair</w:t>
            </w:r>
          </w:p>
          <w:p w14:paraId="3209F7D8" w14:textId="1B0A5079" w:rsidR="006671C1" w:rsidRPr="00CC63D1" w:rsidRDefault="006671C1" w:rsidP="00CC63D1">
            <w:pPr>
              <w:pStyle w:val="ListParagraph"/>
              <w:numPr>
                <w:ilvl w:val="0"/>
                <w:numId w:val="17"/>
              </w:numPr>
              <w:rPr>
                <w:sz w:val="20"/>
              </w:rPr>
            </w:pPr>
            <w:r w:rsidRPr="004B0A8D">
              <w:rPr>
                <w:sz w:val="20"/>
              </w:rPr>
              <w:t>Sweetheart Social</w:t>
            </w:r>
            <w:r w:rsidRPr="00CC63D1">
              <w:rPr>
                <w:sz w:val="20"/>
              </w:rPr>
              <w:t xml:space="preserve"> </w:t>
            </w:r>
          </w:p>
          <w:p w14:paraId="2872A1C0" w14:textId="71993E07" w:rsidR="004B0A8D" w:rsidRPr="004B0A8D" w:rsidRDefault="004B0A8D" w:rsidP="006671C1">
            <w:pPr>
              <w:pStyle w:val="ListParagraph"/>
              <w:numPr>
                <w:ilvl w:val="0"/>
                <w:numId w:val="17"/>
              </w:numPr>
              <w:rPr>
                <w:sz w:val="20"/>
              </w:rPr>
            </w:pPr>
            <w:r>
              <w:rPr>
                <w:sz w:val="20"/>
              </w:rPr>
              <w:t xml:space="preserve">Fall Festival </w:t>
            </w:r>
          </w:p>
          <w:p w14:paraId="4FA563B0" w14:textId="732F7384" w:rsidR="001B5BEC" w:rsidRPr="004B0A8D" w:rsidRDefault="001B5BEC" w:rsidP="004B0A8D">
            <w:pPr>
              <w:ind w:left="360"/>
              <w:rPr>
                <w:sz w:val="20"/>
              </w:rPr>
            </w:pPr>
          </w:p>
          <w:p w14:paraId="4375DFFA" w14:textId="18D05A45" w:rsidR="004B0A8D" w:rsidRPr="0063311A" w:rsidRDefault="004B0A8D" w:rsidP="004B0A8D"/>
        </w:tc>
      </w:tr>
    </w:tbl>
    <w:p w14:paraId="520C311C" w14:textId="77777777"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741A" w14:textId="77777777" w:rsidR="00412278" w:rsidRDefault="00412278" w:rsidP="00BF6AFD">
      <w:pPr>
        <w:spacing w:after="0" w:line="240" w:lineRule="auto"/>
      </w:pPr>
      <w:r>
        <w:separator/>
      </w:r>
    </w:p>
  </w:endnote>
  <w:endnote w:type="continuationSeparator" w:id="0">
    <w:p w14:paraId="4EDD4AE4" w14:textId="77777777" w:rsidR="00412278" w:rsidRDefault="00412278"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C453" w14:textId="77777777" w:rsidR="00412278" w:rsidRDefault="00412278" w:rsidP="00BF6AFD">
      <w:pPr>
        <w:spacing w:after="0" w:line="240" w:lineRule="auto"/>
      </w:pPr>
      <w:r>
        <w:separator/>
      </w:r>
    </w:p>
  </w:footnote>
  <w:footnote w:type="continuationSeparator" w:id="0">
    <w:p w14:paraId="16FE3C5A" w14:textId="77777777" w:rsidR="00412278" w:rsidRDefault="00412278"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0B4899"/>
    <w:multiLevelType w:val="hybridMultilevel"/>
    <w:tmpl w:val="4234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F1119"/>
    <w:multiLevelType w:val="hybridMultilevel"/>
    <w:tmpl w:val="2A9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349957">
    <w:abstractNumId w:val="9"/>
  </w:num>
  <w:num w:numId="2" w16cid:durableId="1320497233">
    <w:abstractNumId w:val="9"/>
  </w:num>
  <w:num w:numId="3" w16cid:durableId="442191472">
    <w:abstractNumId w:val="9"/>
    <w:lvlOverride w:ilvl="0">
      <w:startOverride w:val="1"/>
    </w:lvlOverride>
  </w:num>
  <w:num w:numId="4" w16cid:durableId="2086217068">
    <w:abstractNumId w:val="9"/>
    <w:lvlOverride w:ilvl="0">
      <w:startOverride w:val="1"/>
    </w:lvlOverride>
  </w:num>
  <w:num w:numId="5" w16cid:durableId="672496345">
    <w:abstractNumId w:val="9"/>
    <w:lvlOverride w:ilvl="0">
      <w:startOverride w:val="1"/>
    </w:lvlOverride>
  </w:num>
  <w:num w:numId="6" w16cid:durableId="313267873">
    <w:abstractNumId w:val="7"/>
  </w:num>
  <w:num w:numId="7" w16cid:durableId="1460801154">
    <w:abstractNumId w:val="6"/>
  </w:num>
  <w:num w:numId="8" w16cid:durableId="1053775079">
    <w:abstractNumId w:val="5"/>
  </w:num>
  <w:num w:numId="9" w16cid:durableId="310210255">
    <w:abstractNumId w:val="4"/>
  </w:num>
  <w:num w:numId="10" w16cid:durableId="2086998138">
    <w:abstractNumId w:val="8"/>
  </w:num>
  <w:num w:numId="11" w16cid:durableId="1369449604">
    <w:abstractNumId w:val="3"/>
  </w:num>
  <w:num w:numId="12" w16cid:durableId="570576692">
    <w:abstractNumId w:val="2"/>
  </w:num>
  <w:num w:numId="13" w16cid:durableId="1832870734">
    <w:abstractNumId w:val="1"/>
  </w:num>
  <w:num w:numId="14" w16cid:durableId="1578322213">
    <w:abstractNumId w:val="0"/>
  </w:num>
  <w:num w:numId="15" w16cid:durableId="2100255443">
    <w:abstractNumId w:val="10"/>
  </w:num>
  <w:num w:numId="16" w16cid:durableId="1836258836">
    <w:abstractNumId w:val="11"/>
  </w:num>
  <w:num w:numId="17" w16cid:durableId="1643536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C"/>
    <w:rsid w:val="00015CD9"/>
    <w:rsid w:val="00036FF9"/>
    <w:rsid w:val="00040C0C"/>
    <w:rsid w:val="00077A19"/>
    <w:rsid w:val="00091071"/>
    <w:rsid w:val="000C4DA5"/>
    <w:rsid w:val="000F301E"/>
    <w:rsid w:val="001372C8"/>
    <w:rsid w:val="001947E7"/>
    <w:rsid w:val="001B5BEC"/>
    <w:rsid w:val="001D0847"/>
    <w:rsid w:val="001E696B"/>
    <w:rsid w:val="002016D0"/>
    <w:rsid w:val="00204BDF"/>
    <w:rsid w:val="00227118"/>
    <w:rsid w:val="00246B7E"/>
    <w:rsid w:val="0025581E"/>
    <w:rsid w:val="002D65EB"/>
    <w:rsid w:val="0030349C"/>
    <w:rsid w:val="00307EC9"/>
    <w:rsid w:val="00365EBB"/>
    <w:rsid w:val="00372EB7"/>
    <w:rsid w:val="003B391D"/>
    <w:rsid w:val="00405E0B"/>
    <w:rsid w:val="00412278"/>
    <w:rsid w:val="00422379"/>
    <w:rsid w:val="00472ADA"/>
    <w:rsid w:val="0048634A"/>
    <w:rsid w:val="004B0A8D"/>
    <w:rsid w:val="004B5F9E"/>
    <w:rsid w:val="004D6EEB"/>
    <w:rsid w:val="004E63CC"/>
    <w:rsid w:val="004F60E6"/>
    <w:rsid w:val="005259A3"/>
    <w:rsid w:val="005473B9"/>
    <w:rsid w:val="0056054A"/>
    <w:rsid w:val="00571D35"/>
    <w:rsid w:val="005A67A3"/>
    <w:rsid w:val="005C6A14"/>
    <w:rsid w:val="005E5178"/>
    <w:rsid w:val="00623CAD"/>
    <w:rsid w:val="0063311A"/>
    <w:rsid w:val="006461B4"/>
    <w:rsid w:val="006671C1"/>
    <w:rsid w:val="0068396D"/>
    <w:rsid w:val="006A2E06"/>
    <w:rsid w:val="006C6E66"/>
    <w:rsid w:val="006D23D6"/>
    <w:rsid w:val="006D4D5F"/>
    <w:rsid w:val="007014C5"/>
    <w:rsid w:val="00704BE1"/>
    <w:rsid w:val="007128CE"/>
    <w:rsid w:val="007647EF"/>
    <w:rsid w:val="007C6DD4"/>
    <w:rsid w:val="007E337E"/>
    <w:rsid w:val="007E3C3A"/>
    <w:rsid w:val="00802AD3"/>
    <w:rsid w:val="00817B3A"/>
    <w:rsid w:val="00882F19"/>
    <w:rsid w:val="0089764D"/>
    <w:rsid w:val="008B000B"/>
    <w:rsid w:val="00923C57"/>
    <w:rsid w:val="0095388B"/>
    <w:rsid w:val="00960A60"/>
    <w:rsid w:val="009915C8"/>
    <w:rsid w:val="009B106D"/>
    <w:rsid w:val="009F3198"/>
    <w:rsid w:val="00A43250"/>
    <w:rsid w:val="00A54316"/>
    <w:rsid w:val="00A54F56"/>
    <w:rsid w:val="00A769D1"/>
    <w:rsid w:val="00A84188"/>
    <w:rsid w:val="00A85868"/>
    <w:rsid w:val="00A95B44"/>
    <w:rsid w:val="00A95BFB"/>
    <w:rsid w:val="00AB4A01"/>
    <w:rsid w:val="00AB72BA"/>
    <w:rsid w:val="00AB791B"/>
    <w:rsid w:val="00AB7F4E"/>
    <w:rsid w:val="00AD7341"/>
    <w:rsid w:val="00B10054"/>
    <w:rsid w:val="00B16D26"/>
    <w:rsid w:val="00B7769C"/>
    <w:rsid w:val="00B94E49"/>
    <w:rsid w:val="00BE6385"/>
    <w:rsid w:val="00BF6AFD"/>
    <w:rsid w:val="00C42E44"/>
    <w:rsid w:val="00C476E1"/>
    <w:rsid w:val="00C60B21"/>
    <w:rsid w:val="00CB65F7"/>
    <w:rsid w:val="00CC63D1"/>
    <w:rsid w:val="00CD1DEA"/>
    <w:rsid w:val="00CD23E8"/>
    <w:rsid w:val="00D27440"/>
    <w:rsid w:val="00D37C4B"/>
    <w:rsid w:val="00D4382C"/>
    <w:rsid w:val="00D4559F"/>
    <w:rsid w:val="00D66BD3"/>
    <w:rsid w:val="00D765BE"/>
    <w:rsid w:val="00D76A18"/>
    <w:rsid w:val="00DB5D32"/>
    <w:rsid w:val="00DC5423"/>
    <w:rsid w:val="00E24C86"/>
    <w:rsid w:val="00E514F1"/>
    <w:rsid w:val="00EE0A38"/>
    <w:rsid w:val="00F64923"/>
    <w:rsid w:val="00F65FF0"/>
    <w:rsid w:val="00F66B21"/>
    <w:rsid w:val="00F83409"/>
    <w:rsid w:val="00FA07B2"/>
    <w:rsid w:val="00FD4131"/>
    <w:rsid w:val="00FD7051"/>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20B88"/>
  <w15:chartTrackingRefBased/>
  <w15:docId w15:val="{D7E829FC-C1D8-480B-835D-F1643BC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styleId="UnresolvedMention">
    <w:name w:val="Unresolved Mention"/>
    <w:basedOn w:val="DefaultParagraphFont"/>
    <w:uiPriority w:val="99"/>
    <w:semiHidden/>
    <w:unhideWhenUsed/>
    <w:rsid w:val="00B9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8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hns.k12.fl.us/volunteer/" TargetMode="External"/><Relationship Id="rId12" Type="http://schemas.openxmlformats.org/officeDocument/2006/relationships/hyperlink" Target="mailto:Lucie.Cantrell@stjohns.k12.fl.u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ley.Hathaway@stjohns.k12.fl.u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oes.stjohns.k12.fl.u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nam12.safelinks.protection.outlook.com/?url=https%3A%2F%2Fflfast.org%2Findex.html&amp;data=05%7C01%7CSheila.Lawshe%40stjohns.k12.fl.us%7Cf2f7660d59744984050e08da7637a25a%7Cb3b3d057fc124f3f92f472be6e844351%7C0%7C0%7C637952278560337862%7CUnknown%7CTWFpbGZsb3d8eyJWIjoiMC4wLjAwMDAiLCJQIjoiV2luMzIiLCJBTiI6Ik1haWwiLCJXVCI6Mn0%3D%7C3000%7C%7C%7C&amp;sdata=%2FHyyFrqoUkSZMR64jRF7SVtrx%2BL7bOyX26d032S8n90%3D&amp;reserved=0"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4586\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6A8F197054BD2AF0B72DE83D03F7C"/>
        <w:category>
          <w:name w:val="General"/>
          <w:gallery w:val="placeholder"/>
        </w:category>
        <w:types>
          <w:type w:val="bbPlcHdr"/>
        </w:types>
        <w:behaviors>
          <w:behavior w:val="content"/>
        </w:behaviors>
        <w:guid w:val="{9A1AEB50-D664-429A-AA17-99A877A15059}"/>
      </w:docPartPr>
      <w:docPartBody>
        <w:p w:rsidR="00241377" w:rsidRDefault="00C32E69">
          <w:pPr>
            <w:pStyle w:val="7886A8F197054BD2AF0B72DE83D03F7C"/>
          </w:pPr>
          <w:r>
            <w:t>Company Name</w:t>
          </w:r>
        </w:p>
      </w:docPartBody>
    </w:docPart>
    <w:docPart>
      <w:docPartPr>
        <w:name w:val="4CE3E261CCFF4EDA97BB47FD6247BC9C"/>
        <w:category>
          <w:name w:val="General"/>
          <w:gallery w:val="placeholder"/>
        </w:category>
        <w:types>
          <w:type w:val="bbPlcHdr"/>
        </w:types>
        <w:behaviors>
          <w:behavior w:val="content"/>
        </w:behaviors>
        <w:guid w:val="{FB472890-A062-4D4F-ABA0-7730D2F1FA32}"/>
      </w:docPartPr>
      <w:docPartBody>
        <w:p w:rsidR="00241377" w:rsidRDefault="00C32E69">
          <w:pPr>
            <w:pStyle w:val="4CE3E261CCFF4EDA97BB47FD6247BC9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16cid:durableId="65268159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69"/>
    <w:rsid w:val="00241377"/>
    <w:rsid w:val="00316F64"/>
    <w:rsid w:val="008E7A40"/>
    <w:rsid w:val="00A30567"/>
    <w:rsid w:val="00A32F79"/>
    <w:rsid w:val="00C32E69"/>
    <w:rsid w:val="00D024CD"/>
    <w:rsid w:val="00D978AD"/>
    <w:rsid w:val="00F32F31"/>
    <w:rsid w:val="00F35B39"/>
    <w:rsid w:val="00FE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character" w:styleId="PlaceholderText">
    <w:name w:val="Placeholder Text"/>
    <w:basedOn w:val="DefaultParagraphFont"/>
    <w:uiPriority w:val="99"/>
    <w:semiHidden/>
    <w:rPr>
      <w:color w:val="808080"/>
    </w:rPr>
  </w:style>
  <w:style w:type="paragraph" w:customStyle="1" w:styleId="7886A8F197054BD2AF0B72DE83D03F7C">
    <w:name w:val="7886A8F197054BD2AF0B72DE83D03F7C"/>
  </w:style>
  <w:style w:type="paragraph" w:customStyle="1" w:styleId="4CE3E261CCFF4EDA97BB47FD6247BC9C">
    <w:name w:val="4CE3E261CCFF4EDA97BB47FD6247BC9C"/>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3</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Blevins</dc:creator>
  <cp:keywords>Osceola elementary Parental Involvement Policy</cp:keywords>
  <cp:lastModifiedBy>Krystle Kelley</cp:lastModifiedBy>
  <cp:revision>2</cp:revision>
  <cp:lastPrinted>2021-07-13T17:38:00Z</cp:lastPrinted>
  <dcterms:created xsi:type="dcterms:W3CDTF">2022-10-05T15:39:00Z</dcterms:created>
  <dcterms:modified xsi:type="dcterms:W3CDTF">2022-10-05T15:39:00Z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